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92" w:rsidRPr="00D40550" w:rsidRDefault="004F2692" w:rsidP="004F2692">
      <w:pPr>
        <w:jc w:val="center"/>
        <w:rPr>
          <w:rFonts w:ascii="仿宋" w:eastAsia="仿宋" w:hAnsi="仿宋"/>
          <w:b/>
          <w:sz w:val="36"/>
        </w:rPr>
      </w:pPr>
      <w:r w:rsidRPr="00D40550">
        <w:rPr>
          <w:rFonts w:ascii="仿宋" w:eastAsia="仿宋" w:hAnsi="仿宋" w:hint="eastAsia"/>
          <w:b/>
          <w:sz w:val="36"/>
        </w:rPr>
        <w:t>2017年研究生复试方案</w:t>
      </w:r>
    </w:p>
    <w:p w:rsidR="004F2692" w:rsidRPr="00D40550" w:rsidRDefault="004F2692" w:rsidP="004F2692">
      <w:pPr>
        <w:jc w:val="center"/>
        <w:rPr>
          <w:rFonts w:ascii="仿宋" w:eastAsia="仿宋" w:hAnsi="仿宋"/>
          <w:b/>
          <w:sz w:val="36"/>
        </w:rPr>
      </w:pPr>
      <w:r w:rsidRPr="00D40550">
        <w:rPr>
          <w:rFonts w:ascii="仿宋" w:eastAsia="仿宋" w:hAnsi="仿宋" w:hint="eastAsia"/>
          <w:b/>
          <w:sz w:val="36"/>
        </w:rPr>
        <w:t>（排球、田径、网球、乒乓球、羽毛球）</w:t>
      </w:r>
    </w:p>
    <w:p w:rsidR="00D40550" w:rsidRDefault="00D40550" w:rsidP="00D40550">
      <w:pPr>
        <w:spacing w:line="360" w:lineRule="auto"/>
        <w:jc w:val="center"/>
        <w:rPr>
          <w:rFonts w:ascii="仿宋" w:eastAsia="仿宋" w:hAnsi="仿宋"/>
          <w:b/>
          <w:sz w:val="36"/>
        </w:rPr>
      </w:pPr>
    </w:p>
    <w:p w:rsidR="004F2692" w:rsidRPr="00D40550" w:rsidRDefault="004F2692" w:rsidP="00D40550">
      <w:pPr>
        <w:spacing w:line="360" w:lineRule="auto"/>
        <w:jc w:val="center"/>
        <w:rPr>
          <w:rFonts w:ascii="仿宋" w:eastAsia="仿宋" w:hAnsi="仿宋"/>
          <w:b/>
          <w:sz w:val="36"/>
        </w:rPr>
      </w:pPr>
      <w:r w:rsidRPr="00D40550">
        <w:rPr>
          <w:rFonts w:ascii="仿宋" w:eastAsia="仿宋" w:hAnsi="仿宋" w:hint="eastAsia"/>
          <w:b/>
          <w:sz w:val="36"/>
        </w:rPr>
        <w:t>研究生理论复试考场分布</w:t>
      </w:r>
    </w:p>
    <w:p w:rsidR="004F2692" w:rsidRPr="00D40550" w:rsidRDefault="004F2692" w:rsidP="004F2692">
      <w:pPr>
        <w:spacing w:line="360" w:lineRule="auto"/>
        <w:jc w:val="center"/>
        <w:rPr>
          <w:rFonts w:ascii="仿宋" w:eastAsia="仿宋" w:hAnsi="仿宋"/>
          <w:sz w:val="28"/>
        </w:rPr>
      </w:pPr>
      <w:r w:rsidRPr="00D40550">
        <w:rPr>
          <w:rFonts w:ascii="仿宋" w:eastAsia="仿宋" w:hAnsi="仿宋" w:hint="eastAsia"/>
          <w:sz w:val="28"/>
        </w:rPr>
        <w:t>3号教学楼3308（网球、乒乓球）</w:t>
      </w:r>
    </w:p>
    <w:p w:rsidR="004F2692" w:rsidRPr="00D40550" w:rsidRDefault="004F2692" w:rsidP="004F2692">
      <w:pPr>
        <w:spacing w:line="360" w:lineRule="auto"/>
        <w:ind w:firstLineChars="700" w:firstLine="1960"/>
        <w:rPr>
          <w:rFonts w:ascii="仿宋" w:eastAsia="仿宋" w:hAnsi="仿宋"/>
          <w:sz w:val="28"/>
        </w:rPr>
      </w:pPr>
      <w:r w:rsidRPr="00D40550">
        <w:rPr>
          <w:rFonts w:ascii="仿宋" w:eastAsia="仿宋" w:hAnsi="仿宋" w:hint="eastAsia"/>
          <w:sz w:val="28"/>
        </w:rPr>
        <w:t>3号教学楼3312（田径）</w:t>
      </w:r>
    </w:p>
    <w:p w:rsidR="004F2692" w:rsidRPr="00D40550" w:rsidRDefault="004F2692" w:rsidP="004F2692">
      <w:pPr>
        <w:spacing w:line="360" w:lineRule="auto"/>
        <w:jc w:val="center"/>
        <w:rPr>
          <w:rFonts w:ascii="仿宋" w:eastAsia="仿宋" w:hAnsi="仿宋"/>
          <w:sz w:val="28"/>
        </w:rPr>
      </w:pPr>
      <w:r w:rsidRPr="00D40550">
        <w:rPr>
          <w:rFonts w:ascii="仿宋" w:eastAsia="仿宋" w:hAnsi="仿宋" w:hint="eastAsia"/>
          <w:sz w:val="28"/>
        </w:rPr>
        <w:t>3号教学楼3410（排球、羽毛球）</w:t>
      </w:r>
    </w:p>
    <w:p w:rsidR="004F2692" w:rsidRPr="00D40550" w:rsidRDefault="004F2692" w:rsidP="004F2692">
      <w:pPr>
        <w:spacing w:line="360" w:lineRule="auto"/>
        <w:ind w:firstLineChars="700" w:firstLine="1960"/>
        <w:rPr>
          <w:rFonts w:ascii="仿宋" w:eastAsia="仿宋" w:hAnsi="仿宋"/>
          <w:sz w:val="28"/>
        </w:rPr>
      </w:pPr>
      <w:r w:rsidRPr="00D40550">
        <w:rPr>
          <w:rFonts w:ascii="仿宋" w:eastAsia="仿宋" w:hAnsi="仿宋" w:hint="eastAsia"/>
          <w:sz w:val="28"/>
        </w:rPr>
        <w:t>3号教学楼3405（备考室</w:t>
      </w:r>
      <w:r w:rsidR="006D3A99">
        <w:rPr>
          <w:rFonts w:ascii="仿宋" w:eastAsia="仿宋" w:hAnsi="仿宋"/>
          <w:sz w:val="28"/>
        </w:rPr>
        <w:t>—</w:t>
      </w:r>
      <w:r w:rsidR="00C52A98">
        <w:rPr>
          <w:rFonts w:ascii="仿宋" w:eastAsia="仿宋" w:hAnsi="仿宋" w:hint="eastAsia"/>
          <w:sz w:val="28"/>
        </w:rPr>
        <w:t>-</w:t>
      </w:r>
      <w:r w:rsidR="006D3A99">
        <w:rPr>
          <w:rFonts w:ascii="仿宋" w:eastAsia="仿宋" w:hAnsi="仿宋" w:hint="eastAsia"/>
          <w:sz w:val="28"/>
        </w:rPr>
        <w:t>排</w:t>
      </w:r>
      <w:r w:rsidR="00C52A98">
        <w:rPr>
          <w:rFonts w:ascii="仿宋" w:eastAsia="仿宋" w:hAnsi="仿宋" w:hint="eastAsia"/>
          <w:sz w:val="28"/>
        </w:rPr>
        <w:t>球、</w:t>
      </w:r>
      <w:r w:rsidR="006D3A99">
        <w:rPr>
          <w:rFonts w:ascii="仿宋" w:eastAsia="仿宋" w:hAnsi="仿宋" w:hint="eastAsia"/>
          <w:sz w:val="28"/>
        </w:rPr>
        <w:t>羽</w:t>
      </w:r>
      <w:r w:rsidR="00C52A98">
        <w:rPr>
          <w:rFonts w:ascii="仿宋" w:eastAsia="仿宋" w:hAnsi="仿宋" w:hint="eastAsia"/>
          <w:sz w:val="28"/>
        </w:rPr>
        <w:t>毛球</w:t>
      </w:r>
      <w:r w:rsidRPr="00D40550">
        <w:rPr>
          <w:rFonts w:ascii="仿宋" w:eastAsia="仿宋" w:hAnsi="仿宋" w:hint="eastAsia"/>
          <w:sz w:val="28"/>
        </w:rPr>
        <w:t>）</w:t>
      </w:r>
    </w:p>
    <w:p w:rsidR="004F2692" w:rsidRPr="00D40550" w:rsidRDefault="004F2692" w:rsidP="004F2692">
      <w:pPr>
        <w:spacing w:line="360" w:lineRule="auto"/>
        <w:ind w:firstLineChars="700" w:firstLine="1960"/>
        <w:rPr>
          <w:rFonts w:ascii="仿宋" w:eastAsia="仿宋" w:hAnsi="仿宋"/>
          <w:sz w:val="28"/>
        </w:rPr>
      </w:pPr>
      <w:r w:rsidRPr="00D40550">
        <w:rPr>
          <w:rFonts w:ascii="仿宋" w:eastAsia="仿宋" w:hAnsi="仿宋" w:hint="eastAsia"/>
          <w:sz w:val="28"/>
        </w:rPr>
        <w:t>3号教学楼3307（备考室</w:t>
      </w:r>
      <w:r w:rsidR="006D3A99">
        <w:rPr>
          <w:rFonts w:ascii="仿宋" w:eastAsia="仿宋" w:hAnsi="仿宋"/>
          <w:sz w:val="28"/>
        </w:rPr>
        <w:t>—</w:t>
      </w:r>
      <w:r w:rsidR="00C52A98">
        <w:rPr>
          <w:rFonts w:ascii="仿宋" w:eastAsia="仿宋" w:hAnsi="仿宋" w:hint="eastAsia"/>
          <w:sz w:val="28"/>
        </w:rPr>
        <w:t>-</w:t>
      </w:r>
      <w:r w:rsidR="006D3A99">
        <w:rPr>
          <w:rFonts w:ascii="仿宋" w:eastAsia="仿宋" w:hAnsi="仿宋" w:hint="eastAsia"/>
          <w:sz w:val="28"/>
        </w:rPr>
        <w:t>田径、网</w:t>
      </w:r>
      <w:r w:rsidR="00C52A98">
        <w:rPr>
          <w:rFonts w:ascii="仿宋" w:eastAsia="仿宋" w:hAnsi="仿宋" w:hint="eastAsia"/>
          <w:sz w:val="28"/>
        </w:rPr>
        <w:t>球、</w:t>
      </w:r>
      <w:r w:rsidR="006D3A99">
        <w:rPr>
          <w:rFonts w:ascii="仿宋" w:eastAsia="仿宋" w:hAnsi="仿宋" w:hint="eastAsia"/>
          <w:sz w:val="28"/>
        </w:rPr>
        <w:t>乒</w:t>
      </w:r>
      <w:r w:rsidR="00C52A98">
        <w:rPr>
          <w:rFonts w:ascii="仿宋" w:eastAsia="仿宋" w:hAnsi="仿宋" w:hint="eastAsia"/>
          <w:sz w:val="28"/>
        </w:rPr>
        <w:t>乓球</w:t>
      </w:r>
      <w:r w:rsidRPr="00D40550">
        <w:rPr>
          <w:rFonts w:ascii="仿宋" w:eastAsia="仿宋" w:hAnsi="仿宋" w:hint="eastAsia"/>
          <w:sz w:val="28"/>
        </w:rPr>
        <w:t>）</w:t>
      </w:r>
    </w:p>
    <w:p w:rsidR="004F2692" w:rsidRDefault="004F2692" w:rsidP="00D43DFE">
      <w:pPr>
        <w:spacing w:line="22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D40550" w:rsidRDefault="00D40550" w:rsidP="00D43DFE">
      <w:pPr>
        <w:spacing w:line="22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D40550" w:rsidRPr="00D40550" w:rsidRDefault="00D40550" w:rsidP="00D43DFE">
      <w:pPr>
        <w:spacing w:line="22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D43DFE" w:rsidRPr="00D40550" w:rsidRDefault="00D43DFE" w:rsidP="004F2692">
      <w:pPr>
        <w:jc w:val="center"/>
        <w:rPr>
          <w:rFonts w:ascii="仿宋" w:eastAsia="仿宋" w:hAnsi="仿宋"/>
          <w:b/>
          <w:sz w:val="36"/>
        </w:rPr>
      </w:pPr>
      <w:r w:rsidRPr="00D40550">
        <w:rPr>
          <w:rFonts w:ascii="仿宋" w:eastAsia="仿宋" w:hAnsi="仿宋" w:hint="eastAsia"/>
          <w:b/>
          <w:sz w:val="36"/>
        </w:rPr>
        <w:t>2017年硕士研究生复试技术测试方案</w:t>
      </w:r>
    </w:p>
    <w:p w:rsidR="00D43DFE" w:rsidRPr="00D40550" w:rsidRDefault="00D43DFE" w:rsidP="00D43DFE">
      <w:pPr>
        <w:rPr>
          <w:rFonts w:ascii="仿宋" w:eastAsia="仿宋" w:hAnsi="仿宋"/>
          <w:color w:val="FF0000"/>
          <w:sz w:val="32"/>
          <w:szCs w:val="32"/>
        </w:rPr>
      </w:pPr>
      <w:r w:rsidRPr="00D40550">
        <w:rPr>
          <w:rFonts w:ascii="仿宋" w:eastAsia="仿宋" w:hAnsi="仿宋" w:hint="eastAsia"/>
          <w:color w:val="FF0000"/>
          <w:sz w:val="32"/>
          <w:szCs w:val="32"/>
        </w:rPr>
        <w:t>排球项目</w:t>
      </w:r>
    </w:p>
    <w:p w:rsidR="00D43DFE" w:rsidRPr="00D40550" w:rsidRDefault="00D43DFE" w:rsidP="00D43DFE">
      <w:pPr>
        <w:rPr>
          <w:rFonts w:ascii="仿宋" w:eastAsia="仿宋" w:hAnsi="仿宋"/>
          <w:b/>
          <w:sz w:val="24"/>
        </w:rPr>
      </w:pPr>
      <w:r w:rsidRPr="00D40550">
        <w:rPr>
          <w:rFonts w:ascii="仿宋" w:eastAsia="仿宋" w:hAnsi="仿宋" w:hint="eastAsia"/>
          <w:b/>
          <w:sz w:val="24"/>
        </w:rPr>
        <w:t>（一）测试指标及所占比例</w:t>
      </w:r>
    </w:p>
    <w:tbl>
      <w:tblPr>
        <w:tblW w:w="0" w:type="auto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520"/>
        <w:gridCol w:w="2340"/>
      </w:tblGrid>
      <w:tr w:rsidR="00D43DFE" w:rsidRPr="00D40550" w:rsidTr="00D43DFE">
        <w:tc>
          <w:tcPr>
            <w:tcW w:w="1188" w:type="dxa"/>
            <w:vAlign w:val="center"/>
          </w:tcPr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2520" w:type="dxa"/>
            <w:vAlign w:val="center"/>
          </w:tcPr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基本技术</w:t>
            </w:r>
          </w:p>
        </w:tc>
        <w:tc>
          <w:tcPr>
            <w:tcW w:w="2340" w:type="dxa"/>
            <w:vAlign w:val="center"/>
          </w:tcPr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实战能力</w:t>
            </w:r>
          </w:p>
        </w:tc>
      </w:tr>
      <w:tr w:rsidR="00D43DFE" w:rsidRPr="00D40550" w:rsidTr="00D43DFE">
        <w:trPr>
          <w:trHeight w:val="1235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指</w:t>
            </w:r>
          </w:p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标</w:t>
            </w:r>
          </w:p>
        </w:tc>
        <w:tc>
          <w:tcPr>
            <w:tcW w:w="2520" w:type="dxa"/>
            <w:vAlign w:val="center"/>
          </w:tcPr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扣、垫球    20%</w:t>
            </w:r>
          </w:p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发 球      10%</w:t>
            </w:r>
          </w:p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四号位扣球  20%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技术规格</w:t>
            </w:r>
          </w:p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技术运用</w:t>
            </w:r>
          </w:p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战术意识</w:t>
            </w:r>
          </w:p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比赛作风</w:t>
            </w:r>
          </w:p>
        </w:tc>
      </w:tr>
      <w:tr w:rsidR="00D43DFE" w:rsidRPr="00D40550" w:rsidTr="00D43DFE">
        <w:tc>
          <w:tcPr>
            <w:tcW w:w="1188" w:type="dxa"/>
            <w:vAlign w:val="center"/>
          </w:tcPr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所占比例</w:t>
            </w:r>
          </w:p>
        </w:tc>
        <w:tc>
          <w:tcPr>
            <w:tcW w:w="2520" w:type="dxa"/>
            <w:vAlign w:val="center"/>
          </w:tcPr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50%</w:t>
            </w:r>
          </w:p>
        </w:tc>
        <w:tc>
          <w:tcPr>
            <w:tcW w:w="2340" w:type="dxa"/>
            <w:vAlign w:val="center"/>
          </w:tcPr>
          <w:p w:rsidR="00D43DFE" w:rsidRPr="00D40550" w:rsidRDefault="00D43DFE" w:rsidP="005B07BE">
            <w:pPr>
              <w:jc w:val="center"/>
              <w:rPr>
                <w:rFonts w:ascii="仿宋" w:eastAsia="仿宋" w:hAnsi="仿宋"/>
                <w:sz w:val="24"/>
              </w:rPr>
            </w:pPr>
            <w:r w:rsidRPr="00D40550">
              <w:rPr>
                <w:rFonts w:ascii="仿宋" w:eastAsia="仿宋" w:hAnsi="仿宋" w:hint="eastAsia"/>
                <w:sz w:val="24"/>
              </w:rPr>
              <w:t>50%</w:t>
            </w:r>
          </w:p>
        </w:tc>
      </w:tr>
    </w:tbl>
    <w:p w:rsidR="00D43DFE" w:rsidRPr="00D40550" w:rsidRDefault="00D43DFE" w:rsidP="00D43DFE">
      <w:pPr>
        <w:rPr>
          <w:rFonts w:ascii="仿宋" w:eastAsia="仿宋" w:hAnsi="仿宋"/>
        </w:rPr>
      </w:pPr>
    </w:p>
    <w:p w:rsidR="00D43DFE" w:rsidRPr="00D40550" w:rsidRDefault="00D43DFE" w:rsidP="00D43DFE">
      <w:pPr>
        <w:rPr>
          <w:rFonts w:ascii="仿宋" w:eastAsia="仿宋" w:hAnsi="仿宋"/>
          <w:b/>
          <w:sz w:val="24"/>
        </w:rPr>
      </w:pPr>
      <w:r w:rsidRPr="00D40550">
        <w:rPr>
          <w:rFonts w:ascii="仿宋" w:eastAsia="仿宋" w:hAnsi="仿宋" w:hint="eastAsia"/>
          <w:b/>
          <w:sz w:val="24"/>
        </w:rPr>
        <w:lastRenderedPageBreak/>
        <w:t>（二）测试方法与评分标准</w:t>
      </w:r>
    </w:p>
    <w:p w:rsidR="00D43DFE" w:rsidRPr="00D40550" w:rsidRDefault="00D43DFE" w:rsidP="00D43DF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A、扣、垫球技术：</w:t>
      </w:r>
    </w:p>
    <w:p w:rsidR="00D43DFE" w:rsidRPr="00D40550" w:rsidRDefault="00D43DFE" w:rsidP="00D43DFE">
      <w:pPr>
        <w:ind w:left="36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1、测试方法：</w:t>
      </w:r>
      <w:r w:rsidRPr="00D40550">
        <w:rPr>
          <w:rFonts w:ascii="仿宋" w:eastAsia="仿宋" w:hAnsi="仿宋" w:hint="eastAsia"/>
          <w:sz w:val="28"/>
          <w:szCs w:val="28"/>
        </w:rPr>
        <w:t>考生两人一组连续完成扣、垫球20次。</w:t>
      </w:r>
    </w:p>
    <w:p w:rsidR="00D43DFE" w:rsidRPr="00D40550" w:rsidRDefault="00D43DFE" w:rsidP="00C52A98">
      <w:pPr>
        <w:ind w:leftChars="171" w:left="798" w:hangingChars="150" w:hanging="422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2、成绩评定：</w:t>
      </w:r>
      <w:r w:rsidRPr="00D40550">
        <w:rPr>
          <w:rFonts w:ascii="仿宋" w:eastAsia="仿宋" w:hAnsi="仿宋" w:hint="eastAsia"/>
          <w:sz w:val="28"/>
          <w:szCs w:val="28"/>
        </w:rPr>
        <w:t>每组两次机会，扣、垫球中可进行适当传、垫调整，但不计有效次数。</w:t>
      </w:r>
    </w:p>
    <w:p w:rsidR="00D43DFE" w:rsidRPr="00D40550" w:rsidRDefault="00D43DFE" w:rsidP="00D43DFE">
      <w:pPr>
        <w:ind w:left="2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B、发球：</w:t>
      </w:r>
    </w:p>
    <w:p w:rsidR="00D43DFE" w:rsidRPr="00D40550" w:rsidRDefault="00D43DFE" w:rsidP="00C52A98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1、测试方法</w:t>
      </w:r>
      <w:r w:rsidRPr="00D40550">
        <w:rPr>
          <w:rFonts w:ascii="仿宋" w:eastAsia="仿宋" w:hAnsi="仿宋" w:hint="eastAsia"/>
          <w:sz w:val="28"/>
          <w:szCs w:val="28"/>
        </w:rPr>
        <w:t>：考生持球在发球区内连续发球10次。要求：发球应有速度、力量、效果好、落点在对方场区内，记录符合要求的发球总数。</w:t>
      </w:r>
    </w:p>
    <w:p w:rsidR="00D43DFE" w:rsidRPr="00D40550" w:rsidRDefault="00D43DFE" w:rsidP="00C52A98">
      <w:pPr>
        <w:ind w:firstLineChars="150" w:firstLine="422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2、成绩评定：</w:t>
      </w:r>
      <w:r w:rsidRPr="00D40550">
        <w:rPr>
          <w:rFonts w:ascii="仿宋" w:eastAsia="仿宋" w:hAnsi="仿宋" w:hint="eastAsia"/>
          <w:sz w:val="28"/>
          <w:szCs w:val="28"/>
        </w:rPr>
        <w:t>成功发球一次得一分、成功次数相加为该项成绩。（不符合要求的次数扣除）。</w:t>
      </w:r>
    </w:p>
    <w:p w:rsidR="00D43DFE" w:rsidRPr="00D40550" w:rsidRDefault="00D43DFE" w:rsidP="00D43DFE">
      <w:pPr>
        <w:rPr>
          <w:rFonts w:ascii="仿宋" w:eastAsia="仿宋" w:hAnsi="仿宋"/>
          <w:b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C、四号位扣球：</w:t>
      </w:r>
    </w:p>
    <w:p w:rsidR="00D43DFE" w:rsidRPr="00D40550" w:rsidRDefault="00D43DFE" w:rsidP="00C52A98">
      <w:pPr>
        <w:ind w:firstLineChars="150" w:firstLine="422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1、测试方法：</w:t>
      </w:r>
      <w:r w:rsidRPr="00D40550">
        <w:rPr>
          <w:rFonts w:ascii="仿宋" w:eastAsia="仿宋" w:hAnsi="仿宋" w:hint="eastAsia"/>
          <w:sz w:val="28"/>
          <w:szCs w:val="28"/>
        </w:rPr>
        <w:t>如图所示，由考评员在三号位传球，考生在四号位给一传后助跑起跳扣球。考生连续扣5次直线，再扣5次斜线，共计10次。</w:t>
      </w:r>
    </w:p>
    <w:p w:rsidR="00D43DFE" w:rsidRPr="00D40550" w:rsidRDefault="00D43DFE" w:rsidP="00C52A98">
      <w:pPr>
        <w:ind w:firstLineChars="150" w:firstLine="422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2、成绩评定：</w:t>
      </w:r>
      <w:r w:rsidRPr="00D40550">
        <w:rPr>
          <w:rFonts w:ascii="仿宋" w:eastAsia="仿宋" w:hAnsi="仿宋" w:hint="eastAsia"/>
          <w:sz w:val="28"/>
          <w:szCs w:val="28"/>
        </w:rPr>
        <w:t>按图所示直、斜线去要求完成，扣球有一定力量、并落在规定区域内为达标，达标一次得一分。</w:t>
      </w:r>
    </w:p>
    <w:p w:rsidR="00D43DFE" w:rsidRPr="00D40550" w:rsidRDefault="00D641B5" w:rsidP="00D43DFE">
      <w:pPr>
        <w:ind w:firstLineChars="1150" w:firstLine="276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</w:r>
      <w:r>
        <w:rPr>
          <w:rFonts w:ascii="仿宋" w:eastAsia="仿宋" w:hAnsi="仿宋"/>
          <w:sz w:val="24"/>
        </w:rPr>
        <w:pict>
          <v:group id="_x0000_s1026" editas="canvas" style="width:171.4pt;height:157.25pt;mso-position-horizontal-relative:char;mso-position-vertical-relative:line" coordorigin="4825,8362" coordsize="2981,27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25;top:8362;width:2981;height:2739" o:preferrelative="f" stroked="t">
              <v:fill o:detectmouseclick="t"/>
              <v:stroke dashstyle="1 1"/>
              <v:path o:extrusionok="t" o:connecttype="none"/>
              <o:lock v:ext="edit" text="t"/>
            </v:shape>
            <v:line id="_x0000_s1028" style="position:absolute" from="4832,9328" to="7806,9329"/>
            <v:line id="_x0000_s1029" style="position:absolute;flip:y" from="4832,8376" to="7806,9735"/>
            <v:line id="_x0000_s1030" style="position:absolute;flip:y" from="7023,9599" to="7023,11094">
              <v:stroke dashstyle="1 1" endcap="round"/>
            </v:line>
            <v:line id="_x0000_s1031" style="position:absolute" from="7023,9599" to="7806,9599"/>
            <v:line id="_x0000_s1032" style="position:absolute" from="7023,9056" to="7806,9057"/>
            <v:line id="_x0000_s1033" style="position:absolute;flip:y" from="7023,8376" to="7023,9056"/>
            <v:line id="_x0000_s1034" style="position:absolute" from="4832,9192" to="5145,9599"/>
            <v:line id="_x0000_s1035" style="position:absolute" from="7023,10143" to="7806,10144"/>
            <v:line id="_x0000_s1036" style="position:absolute" from="7023,10415" to="7806,10416"/>
            <v:line id="_x0000_s1037" style="position:absolute" from="7023,10686" to="7806,10686"/>
            <v:line id="_x0000_s1038" style="position:absolute" from="7023,10958" to="7806,10958"/>
            <v:line id="_x0000_s1039" style="position:absolute" from="7023,8784" to="7806,8784">
              <v:stroke dashstyle="1 1"/>
            </v:line>
            <v:line id="_x0000_s1040" style="position:absolute" from="7023,8512" to="7806,8512"/>
            <v:line id="_x0000_s1041" style="position:absolute" from="7023,9871" to="7806,9871"/>
            <v:line id="_x0000_s1042" style="position:absolute" from="4832,8784" to="5458,9463"/>
            <v:line id="_x0000_s1043" style="position:absolute" from="4982,8369" to="5765,9321"/>
            <v:line id="_x0000_s1044" style="position:absolute" from="5458,8376" to="6084,9192"/>
            <v:line id="_x0000_s1045" style="position:absolute" from="6084,8376" to="6554,8920"/>
            <v:line id="_x0000_s1046" style="position:absolute" from="6710,8376" to="7023,8648"/>
            <v:line id="_x0000_s1047" style="position:absolute" from="7016,9041" to="7016,9585"/>
            <w10:wrap type="none"/>
            <w10:anchorlock/>
          </v:group>
        </w:pict>
      </w:r>
    </w:p>
    <w:p w:rsidR="00D43DFE" w:rsidRPr="00D40550" w:rsidRDefault="00D43DFE" w:rsidP="00D43DFE">
      <w:pPr>
        <w:rPr>
          <w:rFonts w:ascii="仿宋" w:eastAsia="仿宋" w:hAnsi="仿宋"/>
          <w:b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D、实战能力：</w:t>
      </w:r>
    </w:p>
    <w:p w:rsidR="00D43DFE" w:rsidRPr="00D40550" w:rsidRDefault="00D43DFE" w:rsidP="00C52A98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1、测试方法：</w:t>
      </w:r>
      <w:r w:rsidRPr="00D40550">
        <w:rPr>
          <w:rFonts w:ascii="仿宋" w:eastAsia="仿宋" w:hAnsi="仿宋" w:hint="eastAsia"/>
          <w:sz w:val="28"/>
          <w:szCs w:val="28"/>
        </w:rPr>
        <w:t>四对四或六对六比赛，根据考生在场上对技术合理运用、战术意识、比赛作风表现给予综合评分。</w:t>
      </w:r>
    </w:p>
    <w:p w:rsidR="00D43DFE" w:rsidRPr="00D40550" w:rsidRDefault="00D43DFE" w:rsidP="00C52A98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2、成绩评定：</w:t>
      </w:r>
      <w:r w:rsidRPr="00D40550">
        <w:rPr>
          <w:rFonts w:ascii="仿宋" w:eastAsia="仿宋" w:hAnsi="仿宋" w:hint="eastAsia"/>
          <w:sz w:val="28"/>
          <w:szCs w:val="28"/>
        </w:rPr>
        <w:t>由考评员给予考生表现技术规格，合格规范程度等方面进行评分。平均分值为最后得分，总计50分。</w:t>
      </w:r>
    </w:p>
    <w:p w:rsidR="007559FB" w:rsidRPr="00D40550" w:rsidRDefault="00D43DFE" w:rsidP="007559FB">
      <w:pPr>
        <w:spacing w:line="360" w:lineRule="auto"/>
        <w:rPr>
          <w:rFonts w:ascii="仿宋" w:eastAsia="仿宋" w:hAnsi="仿宋"/>
          <w:color w:val="FF0000"/>
          <w:sz w:val="32"/>
          <w:szCs w:val="32"/>
        </w:rPr>
      </w:pPr>
      <w:r w:rsidRPr="00D40550">
        <w:rPr>
          <w:rFonts w:ascii="仿宋" w:eastAsia="仿宋" w:hAnsi="仿宋" w:hint="eastAsia"/>
          <w:color w:val="FF0000"/>
          <w:sz w:val="32"/>
          <w:szCs w:val="32"/>
        </w:rPr>
        <w:lastRenderedPageBreak/>
        <w:t>网球项目</w:t>
      </w:r>
    </w:p>
    <w:p w:rsidR="007559FB" w:rsidRPr="00D40550" w:rsidRDefault="007559FB" w:rsidP="007559FB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测试方法：</w:t>
      </w:r>
      <w:r w:rsidR="006E5CED" w:rsidRPr="00D40550">
        <w:rPr>
          <w:rFonts w:ascii="仿宋" w:eastAsia="仿宋" w:hAnsi="仿宋" w:hint="eastAsia"/>
          <w:b/>
          <w:sz w:val="28"/>
          <w:szCs w:val="28"/>
        </w:rPr>
        <w:t>比赛</w:t>
      </w:r>
    </w:p>
    <w:p w:rsidR="007559FB" w:rsidRPr="00D40550" w:rsidRDefault="007559FB" w:rsidP="007559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1.若人数少于6人，打单循环，</w:t>
      </w:r>
      <w:r w:rsidR="006E5CED" w:rsidRPr="00D40550">
        <w:rPr>
          <w:rFonts w:ascii="仿宋" w:eastAsia="仿宋" w:hAnsi="仿宋" w:hint="eastAsia"/>
          <w:sz w:val="28"/>
          <w:szCs w:val="28"/>
        </w:rPr>
        <w:t>五局三胜制，无占先。</w:t>
      </w:r>
    </w:p>
    <w:p w:rsidR="007559FB" w:rsidRPr="00D40550" w:rsidRDefault="007559FB" w:rsidP="007559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2.若人数在</w:t>
      </w:r>
      <w:r w:rsidR="006E5CED" w:rsidRPr="00D40550">
        <w:rPr>
          <w:rFonts w:ascii="仿宋" w:eastAsia="仿宋" w:hAnsi="仿宋" w:hint="eastAsia"/>
          <w:sz w:val="28"/>
          <w:szCs w:val="28"/>
        </w:rPr>
        <w:t>6</w:t>
      </w:r>
      <w:r w:rsidRPr="00D40550">
        <w:rPr>
          <w:rFonts w:ascii="仿宋" w:eastAsia="仿宋" w:hAnsi="仿宋" w:hint="eastAsia"/>
          <w:sz w:val="28"/>
          <w:szCs w:val="28"/>
        </w:rPr>
        <w:t>人</w:t>
      </w:r>
      <w:r w:rsidR="006E5CED" w:rsidRPr="00D40550">
        <w:rPr>
          <w:rFonts w:ascii="仿宋" w:eastAsia="仿宋" w:hAnsi="仿宋" w:hint="eastAsia"/>
          <w:sz w:val="28"/>
          <w:szCs w:val="28"/>
        </w:rPr>
        <w:t>以上</w:t>
      </w:r>
      <w:r w:rsidRPr="00D40550">
        <w:rPr>
          <w:rFonts w:ascii="仿宋" w:eastAsia="仿宋" w:hAnsi="仿宋" w:hint="eastAsia"/>
          <w:sz w:val="28"/>
          <w:szCs w:val="28"/>
        </w:rPr>
        <w:t>，</w:t>
      </w:r>
      <w:r w:rsidR="006E5CED" w:rsidRPr="00D40550">
        <w:rPr>
          <w:rFonts w:ascii="仿宋" w:eastAsia="仿宋" w:hAnsi="仿宋" w:hint="eastAsia"/>
          <w:sz w:val="28"/>
          <w:szCs w:val="28"/>
        </w:rPr>
        <w:t>则采用单淘汰</w:t>
      </w:r>
      <w:r w:rsidRPr="00D40550">
        <w:rPr>
          <w:rFonts w:ascii="仿宋" w:eastAsia="仿宋" w:hAnsi="仿宋" w:hint="eastAsia"/>
          <w:sz w:val="28"/>
          <w:szCs w:val="28"/>
        </w:rPr>
        <w:t>制，</w:t>
      </w:r>
      <w:r w:rsidR="006E5CED" w:rsidRPr="00D40550">
        <w:rPr>
          <w:rFonts w:ascii="仿宋" w:eastAsia="仿宋" w:hAnsi="仿宋" w:hint="eastAsia"/>
          <w:sz w:val="28"/>
          <w:szCs w:val="28"/>
        </w:rPr>
        <w:t>五局三胜制，无占先。</w:t>
      </w:r>
    </w:p>
    <w:p w:rsidR="007559FB" w:rsidRPr="00D40550" w:rsidRDefault="007559FB" w:rsidP="007559FB">
      <w:pPr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成绩评定：</w:t>
      </w:r>
      <w:r w:rsidRPr="00D40550">
        <w:rPr>
          <w:rFonts w:ascii="仿宋" w:eastAsia="仿宋" w:hAnsi="仿宋" w:hint="eastAsia"/>
          <w:sz w:val="28"/>
          <w:szCs w:val="28"/>
        </w:rPr>
        <w:t>由考评员根据评分标准对考生的技术能力、战术能力、心理素质及比赛作风四个方面进行综合评定。取平均分为最后得分，成绩优者名次列前。</w:t>
      </w:r>
    </w:p>
    <w:p w:rsidR="00BD39CB" w:rsidRPr="00D40550" w:rsidRDefault="00BD39CB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BD39CB" w:rsidRPr="00D40550" w:rsidRDefault="00BD39CB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D43DFE" w:rsidRPr="00D40550" w:rsidRDefault="00D43DFE" w:rsidP="00D31D50">
      <w:pPr>
        <w:spacing w:line="220" w:lineRule="atLeast"/>
        <w:rPr>
          <w:rFonts w:ascii="仿宋" w:eastAsia="仿宋" w:hAnsi="仿宋"/>
          <w:color w:val="FF0000"/>
          <w:sz w:val="32"/>
          <w:szCs w:val="32"/>
        </w:rPr>
      </w:pPr>
      <w:r w:rsidRPr="00D40550">
        <w:rPr>
          <w:rFonts w:ascii="仿宋" w:eastAsia="仿宋" w:hAnsi="仿宋" w:hint="eastAsia"/>
          <w:color w:val="FF0000"/>
          <w:sz w:val="32"/>
          <w:szCs w:val="32"/>
        </w:rPr>
        <w:t>乒乓球项目</w:t>
      </w:r>
    </w:p>
    <w:p w:rsidR="008C3468" w:rsidRPr="00D40550" w:rsidRDefault="00D43DFE" w:rsidP="00D43DFE">
      <w:pPr>
        <w:ind w:left="1"/>
        <w:rPr>
          <w:rFonts w:ascii="仿宋" w:eastAsia="仿宋" w:hAnsi="仿宋"/>
          <w:b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测试方法：</w:t>
      </w:r>
      <w:r w:rsidR="008C3468" w:rsidRPr="00D40550">
        <w:rPr>
          <w:rFonts w:ascii="仿宋" w:eastAsia="仿宋" w:hAnsi="仿宋" w:hint="eastAsia"/>
          <w:b/>
          <w:sz w:val="28"/>
          <w:szCs w:val="28"/>
        </w:rPr>
        <w:t>比赛</w:t>
      </w:r>
    </w:p>
    <w:p w:rsidR="008C3468" w:rsidRPr="00D40550" w:rsidRDefault="008C3468" w:rsidP="008C346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1.若人数少于6人，打单循环，采用三局二胜制。</w:t>
      </w:r>
    </w:p>
    <w:p w:rsidR="008C3468" w:rsidRPr="00D40550" w:rsidRDefault="008C3468" w:rsidP="008C346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2.若人数在6人以上，则采用单淘汰制，采用三局二胜制。</w:t>
      </w:r>
    </w:p>
    <w:p w:rsidR="00D43DFE" w:rsidRPr="00D40550" w:rsidRDefault="00D43DFE" w:rsidP="00D43DFE">
      <w:pPr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成绩评定：</w:t>
      </w:r>
      <w:r w:rsidRPr="00D40550">
        <w:rPr>
          <w:rFonts w:ascii="仿宋" w:eastAsia="仿宋" w:hAnsi="仿宋" w:hint="eastAsia"/>
          <w:sz w:val="28"/>
          <w:szCs w:val="28"/>
        </w:rPr>
        <w:t>由考评员根据评分标准对考生的技术能力、战术能力、心理素质及比赛作风四个方面进行综合评定。取平均分为最后得分，成绩优者名次列前。</w:t>
      </w:r>
    </w:p>
    <w:p w:rsidR="00BD39CB" w:rsidRPr="00D40550" w:rsidRDefault="00BD39CB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BD39CB" w:rsidRPr="00D40550" w:rsidRDefault="00BD39CB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4358AB" w:rsidRPr="00D40550" w:rsidRDefault="00D43DFE" w:rsidP="00D31D50">
      <w:pPr>
        <w:spacing w:line="220" w:lineRule="atLeast"/>
        <w:rPr>
          <w:rFonts w:ascii="仿宋" w:eastAsia="仿宋" w:hAnsi="仿宋"/>
          <w:color w:val="FF0000"/>
          <w:sz w:val="32"/>
          <w:szCs w:val="32"/>
        </w:rPr>
      </w:pPr>
      <w:r w:rsidRPr="00D40550">
        <w:rPr>
          <w:rFonts w:ascii="仿宋" w:eastAsia="仿宋" w:hAnsi="仿宋" w:hint="eastAsia"/>
          <w:color w:val="FF0000"/>
          <w:sz w:val="32"/>
          <w:szCs w:val="32"/>
        </w:rPr>
        <w:t>羽毛球项目</w:t>
      </w:r>
    </w:p>
    <w:p w:rsidR="00073C68" w:rsidRPr="00D40550" w:rsidRDefault="007559FB" w:rsidP="007559FB">
      <w:pPr>
        <w:rPr>
          <w:rFonts w:ascii="仿宋" w:eastAsia="仿宋" w:hAnsi="仿宋"/>
          <w:b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t>测试方法：</w:t>
      </w:r>
      <w:r w:rsidR="00073C68" w:rsidRPr="00D40550">
        <w:rPr>
          <w:rFonts w:ascii="仿宋" w:eastAsia="仿宋" w:hAnsi="仿宋" w:hint="eastAsia"/>
          <w:b/>
          <w:sz w:val="28"/>
          <w:szCs w:val="28"/>
        </w:rPr>
        <w:t>比赛</w:t>
      </w:r>
    </w:p>
    <w:p w:rsidR="00073C68" w:rsidRPr="00D40550" w:rsidRDefault="00073C68" w:rsidP="00073C6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1.若人数少于6人，打单循环，21分一局决胜制。</w:t>
      </w:r>
    </w:p>
    <w:p w:rsidR="00073C68" w:rsidRPr="00D40550" w:rsidRDefault="00073C68" w:rsidP="00BD39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2.若人数在6人以上，则采用单淘汰制，21分一局决胜制。</w:t>
      </w:r>
    </w:p>
    <w:p w:rsidR="007559FB" w:rsidRPr="00D40550" w:rsidRDefault="007559FB" w:rsidP="00132566">
      <w:pPr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b/>
          <w:sz w:val="28"/>
          <w:szCs w:val="28"/>
        </w:rPr>
        <w:lastRenderedPageBreak/>
        <w:t>成绩评定：</w:t>
      </w:r>
      <w:r w:rsidRPr="00D40550">
        <w:rPr>
          <w:rFonts w:ascii="仿宋" w:eastAsia="仿宋" w:hAnsi="仿宋" w:hint="eastAsia"/>
          <w:sz w:val="28"/>
          <w:szCs w:val="28"/>
        </w:rPr>
        <w:t>由考评员根据评分标准对考生的技术能力、战术能力、心理素质及比赛作风四个方面进行综合评定。取平均分为最后得分，成绩优者名次列前。</w:t>
      </w:r>
    </w:p>
    <w:p w:rsidR="004F2692" w:rsidRPr="00D40550" w:rsidRDefault="004F2692" w:rsidP="00132566">
      <w:pPr>
        <w:rPr>
          <w:rFonts w:ascii="仿宋" w:eastAsia="仿宋" w:hAnsi="仿宋"/>
          <w:sz w:val="28"/>
          <w:szCs w:val="28"/>
        </w:rPr>
      </w:pPr>
    </w:p>
    <w:p w:rsidR="004F2692" w:rsidRPr="00D40550" w:rsidRDefault="004F2692" w:rsidP="004F2692">
      <w:pPr>
        <w:spacing w:line="220" w:lineRule="atLeast"/>
        <w:rPr>
          <w:rFonts w:ascii="仿宋" w:eastAsia="仿宋" w:hAnsi="仿宋"/>
          <w:color w:val="FF0000"/>
          <w:sz w:val="32"/>
          <w:szCs w:val="32"/>
        </w:rPr>
      </w:pPr>
    </w:p>
    <w:p w:rsidR="004F2692" w:rsidRPr="00D40550" w:rsidRDefault="004F2692" w:rsidP="004F2692">
      <w:pPr>
        <w:spacing w:line="400" w:lineRule="atLeast"/>
        <w:rPr>
          <w:rFonts w:ascii="仿宋" w:eastAsia="仿宋" w:hAnsi="仿宋"/>
          <w:color w:val="FF0000"/>
          <w:sz w:val="32"/>
          <w:szCs w:val="32"/>
        </w:rPr>
      </w:pPr>
      <w:r w:rsidRPr="00D40550">
        <w:rPr>
          <w:rFonts w:ascii="仿宋" w:eastAsia="仿宋" w:hAnsi="仿宋" w:hint="eastAsia"/>
          <w:color w:val="FF0000"/>
          <w:sz w:val="32"/>
          <w:szCs w:val="32"/>
        </w:rPr>
        <w:t>田径项目</w:t>
      </w:r>
    </w:p>
    <w:p w:rsidR="004F2692" w:rsidRPr="00D40550" w:rsidRDefault="004F2692" w:rsidP="004F2692">
      <w:pPr>
        <w:spacing w:line="400" w:lineRule="atLeast"/>
        <w:jc w:val="center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第一部分  复试流程</w:t>
      </w:r>
    </w:p>
    <w:p w:rsidR="004F2692" w:rsidRPr="00D40550" w:rsidRDefault="004F2692" w:rsidP="004F2692">
      <w:pPr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一、复试内容及时间安排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F2692" w:rsidRPr="00D40550" w:rsidTr="00702D5A">
        <w:trPr>
          <w:trHeight w:val="693"/>
        </w:trPr>
        <w:tc>
          <w:tcPr>
            <w:tcW w:w="2130" w:type="dxa"/>
            <w:vAlign w:val="center"/>
          </w:tcPr>
          <w:p w:rsidR="004F2692" w:rsidRPr="00D40550" w:rsidRDefault="004F2692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复试内容</w:t>
            </w:r>
          </w:p>
        </w:tc>
        <w:tc>
          <w:tcPr>
            <w:tcW w:w="2130" w:type="dxa"/>
            <w:vAlign w:val="center"/>
          </w:tcPr>
          <w:p w:rsidR="004F2692" w:rsidRPr="00D40550" w:rsidRDefault="004F2692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131" w:type="dxa"/>
            <w:vAlign w:val="center"/>
          </w:tcPr>
          <w:p w:rsidR="004F2692" w:rsidRPr="00D40550" w:rsidRDefault="004F2692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2131" w:type="dxa"/>
            <w:vAlign w:val="center"/>
          </w:tcPr>
          <w:p w:rsidR="004F2692" w:rsidRPr="00D40550" w:rsidRDefault="004F2692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4F2692" w:rsidRPr="00D40550" w:rsidTr="00702D5A">
        <w:trPr>
          <w:trHeight w:val="951"/>
        </w:trPr>
        <w:tc>
          <w:tcPr>
            <w:tcW w:w="2130" w:type="dxa"/>
            <w:vAlign w:val="center"/>
          </w:tcPr>
          <w:p w:rsidR="004F2692" w:rsidRPr="00D40550" w:rsidRDefault="004F2692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专业理论</w:t>
            </w:r>
          </w:p>
        </w:tc>
        <w:tc>
          <w:tcPr>
            <w:tcW w:w="2130" w:type="dxa"/>
            <w:vAlign w:val="center"/>
          </w:tcPr>
          <w:p w:rsidR="004F2692" w:rsidRPr="00D40550" w:rsidRDefault="00F7633D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以研究生部安排时间</w:t>
            </w:r>
          </w:p>
        </w:tc>
        <w:tc>
          <w:tcPr>
            <w:tcW w:w="2131" w:type="dxa"/>
            <w:vAlign w:val="center"/>
          </w:tcPr>
          <w:p w:rsidR="004F2692" w:rsidRPr="00D40550" w:rsidRDefault="004F2692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3号教学楼3312</w:t>
            </w:r>
          </w:p>
        </w:tc>
        <w:tc>
          <w:tcPr>
            <w:tcW w:w="2131" w:type="dxa"/>
            <w:vAlign w:val="center"/>
          </w:tcPr>
          <w:p w:rsidR="004F2692" w:rsidRPr="00D40550" w:rsidRDefault="004F2692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F2692" w:rsidRPr="00D40550" w:rsidTr="00702D5A">
        <w:trPr>
          <w:trHeight w:val="1017"/>
        </w:trPr>
        <w:tc>
          <w:tcPr>
            <w:tcW w:w="2130" w:type="dxa"/>
            <w:vAlign w:val="center"/>
          </w:tcPr>
          <w:p w:rsidR="004F2692" w:rsidRPr="00D40550" w:rsidRDefault="004F2692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专项技能</w:t>
            </w:r>
          </w:p>
        </w:tc>
        <w:tc>
          <w:tcPr>
            <w:tcW w:w="2130" w:type="dxa"/>
            <w:vAlign w:val="center"/>
          </w:tcPr>
          <w:p w:rsidR="004F2692" w:rsidRPr="00D40550" w:rsidRDefault="00F7633D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以研究生部安排时间</w:t>
            </w:r>
          </w:p>
        </w:tc>
        <w:tc>
          <w:tcPr>
            <w:tcW w:w="2131" w:type="dxa"/>
            <w:vAlign w:val="center"/>
          </w:tcPr>
          <w:p w:rsidR="004F2692" w:rsidRPr="00D40550" w:rsidRDefault="004F2692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田径场</w:t>
            </w:r>
          </w:p>
        </w:tc>
        <w:tc>
          <w:tcPr>
            <w:tcW w:w="2131" w:type="dxa"/>
            <w:vAlign w:val="center"/>
          </w:tcPr>
          <w:p w:rsidR="004F2692" w:rsidRPr="00D40550" w:rsidRDefault="004F2692" w:rsidP="004F2692">
            <w:pPr>
              <w:spacing w:line="4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40550">
              <w:rPr>
                <w:rFonts w:ascii="仿宋" w:eastAsia="仿宋" w:hAnsi="仿宋" w:hint="eastAsia"/>
                <w:kern w:val="0"/>
                <w:sz w:val="28"/>
                <w:szCs w:val="28"/>
              </w:rPr>
              <w:t>运动服着装</w:t>
            </w:r>
          </w:p>
        </w:tc>
      </w:tr>
    </w:tbl>
    <w:p w:rsidR="004F2692" w:rsidRPr="00D40550" w:rsidRDefault="004F2692" w:rsidP="004F2692">
      <w:pPr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二、复试流程及要求</w:t>
      </w:r>
    </w:p>
    <w:p w:rsidR="004F2692" w:rsidRPr="00D40550" w:rsidRDefault="004F2692" w:rsidP="004F2692">
      <w:pPr>
        <w:tabs>
          <w:tab w:val="left" w:pos="3135"/>
        </w:tabs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（一）专业理论口试</w:t>
      </w:r>
      <w:r w:rsidRPr="00D40550">
        <w:rPr>
          <w:rFonts w:ascii="仿宋" w:eastAsia="仿宋" w:hAnsi="仿宋"/>
          <w:sz w:val="28"/>
          <w:szCs w:val="28"/>
        </w:rPr>
        <w:tab/>
      </w:r>
    </w:p>
    <w:p w:rsidR="004F2692" w:rsidRPr="00D40550" w:rsidRDefault="004F2692" w:rsidP="004F2692">
      <w:pPr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1、考生提前30分钟到达面试地点，抽签确定口试顺序。</w:t>
      </w:r>
    </w:p>
    <w:p w:rsidR="004F2692" w:rsidRPr="00D40550" w:rsidRDefault="004F2692" w:rsidP="004F2692">
      <w:pPr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2、考生提前10-20分钟抽取题目，并到备考区准备。</w:t>
      </w:r>
    </w:p>
    <w:p w:rsidR="004F2692" w:rsidRPr="00D40550" w:rsidRDefault="004F2692" w:rsidP="004F2692">
      <w:pPr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3、考生进入考场，根据必答题和所抽题目向评委口述，陈述时间不超过5分钟，每位考生的口试时间不超过10分钟。</w:t>
      </w:r>
    </w:p>
    <w:p w:rsidR="004F2692" w:rsidRPr="00D40550" w:rsidRDefault="004F2692" w:rsidP="004F2692">
      <w:pPr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4、考生进入考场，不允许带任何资料。</w:t>
      </w:r>
    </w:p>
    <w:p w:rsidR="004F2692" w:rsidRPr="00D40550" w:rsidRDefault="004F2692" w:rsidP="004F2692">
      <w:pPr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（二）专项技能测试</w:t>
      </w:r>
    </w:p>
    <w:p w:rsidR="004F2692" w:rsidRPr="00D40550" w:rsidRDefault="004F2692" w:rsidP="004F2692">
      <w:pPr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1、测试按跑、跳、投的顺序进行。</w:t>
      </w:r>
    </w:p>
    <w:p w:rsidR="004F2692" w:rsidRPr="00D40550" w:rsidRDefault="004F2692" w:rsidP="004F2692">
      <w:pPr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2、考生提前到场地进行准备活动。</w:t>
      </w:r>
    </w:p>
    <w:p w:rsidR="004F2692" w:rsidRPr="00D40550" w:rsidRDefault="004F2692" w:rsidP="004F2692">
      <w:pPr>
        <w:spacing w:line="400" w:lineRule="atLeast"/>
        <w:jc w:val="center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第二部分  田径专业理论口试评分实施细则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1、优秀（90—100分）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lastRenderedPageBreak/>
        <w:t>（1）考生回答问题思路清晰、层次分明、逻辑性强，有扎实的专业理论基础（专业知识、专业技能、技术动作原理等），熟悉本专业技术发展的最新动态。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（2）考生回答问题思维敏捷、应变能力强，具有很强的理论联系实际的能力。对本专业领域内的一些重点、难点和热点问题有独到见解，具有一定的创新性。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（3）考生回答问题仪态大方、自然，心里素质良好，自信心强，回答问题富有激情和感染力。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2、良好（75—89分）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（1）考生回答问题思路尚清晰、层次分明、有一定的逻辑性，掌握本专业基础理论知识、技能、技术原理，了解本专业技术发展的动态。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（2）考生回答问题思维较敏捷，具有较强的理论联系实际的能力。能够表述本专业领域内的一些重点、难点和热点问题并有自己的见解。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（3）考生回答问题仪态大方、自然。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3、及格（60—74分）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（1）考生回答问题能够完整地表述本专业的基础理论知识、技能及技术原理。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（2）考生回答问题具有一定的理论联系实际的能力。了解本专业领域内的一些重点、难点和热点问题。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（3）考生回答问题仪态自然，口齿清晰。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4、不及格（&lt;60分）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（1）考生不能完整的表述本专业的基础理论知识、技能及技术原理。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（2）考生回答问题缺乏理论联系实际的能力。不了解本专业领域内的一些重点、难点和热点问题。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lastRenderedPageBreak/>
        <w:t>（3）考生回答问题缺乏逻辑性，语言表述障碍。</w:t>
      </w:r>
    </w:p>
    <w:p w:rsidR="004F2692" w:rsidRPr="00D40550" w:rsidRDefault="004F2692" w:rsidP="004F2692">
      <w:pPr>
        <w:spacing w:line="400" w:lineRule="atLeast"/>
        <w:jc w:val="center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第三部分  田径专项技能测试及评分标准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1、测试方法及内容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（1）短跑测试方法及内容：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考生测试100米跑，考察内容包括：蹲踞式起跑、起跑后加速跑、途中跑及终点冲刺跑技术。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（2）跨栏跑测试方法及内容：</w:t>
      </w:r>
    </w:p>
    <w:p w:rsidR="004F2692" w:rsidRPr="00D40550" w:rsidRDefault="004F2692" w:rsidP="004F2692">
      <w:pPr>
        <w:spacing w:line="40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考生测试直道栏。男女栏高分别为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1.4"/>
          <w:attr w:name="UnitName" w:val="cm"/>
        </w:smartTagPr>
        <w:r w:rsidRPr="00D40550">
          <w:rPr>
            <w:rFonts w:ascii="仿宋" w:eastAsia="仿宋" w:hAnsi="仿宋" w:hint="eastAsia"/>
            <w:sz w:val="28"/>
            <w:szCs w:val="28"/>
          </w:rPr>
          <w:t>91.4CM</w:t>
        </w:r>
      </w:smartTag>
      <w:r w:rsidRPr="00D40550">
        <w:rPr>
          <w:rFonts w:ascii="仿宋" w:eastAsia="仿宋" w:hAnsi="仿宋" w:hint="eastAsia"/>
          <w:sz w:val="28"/>
          <w:szCs w:val="28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6"/>
          <w:attr w:name="UnitName" w:val="cm"/>
        </w:smartTagPr>
        <w:r w:rsidRPr="00D40550">
          <w:rPr>
            <w:rFonts w:ascii="仿宋" w:eastAsia="仿宋" w:hAnsi="仿宋" w:hint="eastAsia"/>
            <w:sz w:val="28"/>
            <w:szCs w:val="28"/>
          </w:rPr>
          <w:t>76CM</w:t>
        </w:r>
      </w:smartTag>
      <w:r w:rsidRPr="00D40550">
        <w:rPr>
          <w:rFonts w:ascii="仿宋" w:eastAsia="仿宋" w:hAnsi="仿宋" w:hint="eastAsia"/>
          <w:sz w:val="28"/>
          <w:szCs w:val="28"/>
        </w:rPr>
        <w:t>，栏间距分别为8.50—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米"/>
        </w:smartTagPr>
        <w:r w:rsidRPr="00D40550">
          <w:rPr>
            <w:rFonts w:ascii="仿宋" w:eastAsia="仿宋" w:hAnsi="仿宋" w:hint="eastAsia"/>
            <w:sz w:val="28"/>
            <w:szCs w:val="28"/>
          </w:rPr>
          <w:t>9.00米</w:t>
        </w:r>
      </w:smartTag>
      <w:r w:rsidRPr="00D40550">
        <w:rPr>
          <w:rFonts w:ascii="仿宋" w:eastAsia="仿宋" w:hAnsi="仿宋" w:hint="eastAsia"/>
          <w:sz w:val="28"/>
          <w:szCs w:val="28"/>
        </w:rPr>
        <w:t>，7.00—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5"/>
          <w:attr w:name="UnitName" w:val="米"/>
        </w:smartTagPr>
        <w:r w:rsidRPr="00D40550">
          <w:rPr>
            <w:rFonts w:ascii="仿宋" w:eastAsia="仿宋" w:hAnsi="仿宋" w:hint="eastAsia"/>
            <w:sz w:val="28"/>
            <w:szCs w:val="28"/>
          </w:rPr>
          <w:t>7.50米</w:t>
        </w:r>
      </w:smartTag>
      <w:r w:rsidRPr="00D40550">
        <w:rPr>
          <w:rFonts w:ascii="仿宋" w:eastAsia="仿宋" w:hAnsi="仿宋" w:hint="eastAsia"/>
          <w:sz w:val="28"/>
          <w:szCs w:val="28"/>
        </w:rPr>
        <w:t>，栏架设立5架栏。考察内容包括：起跑至第一栏、过栏、栏间跑、全程栏技术。</w:t>
      </w:r>
    </w:p>
    <w:p w:rsidR="004F2692" w:rsidRPr="00D40550" w:rsidRDefault="004F2692" w:rsidP="004F2692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（3）中长跑测试方法及内容：</w:t>
      </w:r>
    </w:p>
    <w:p w:rsidR="004F2692" w:rsidRPr="00D40550" w:rsidRDefault="004F2692" w:rsidP="004F2692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考生测试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D40550">
          <w:rPr>
            <w:rFonts w:ascii="仿宋" w:eastAsia="仿宋" w:hAnsi="仿宋" w:hint="eastAsia"/>
            <w:sz w:val="28"/>
            <w:szCs w:val="28"/>
          </w:rPr>
          <w:t>800米</w:t>
        </w:r>
      </w:smartTag>
      <w:r w:rsidRPr="00D40550">
        <w:rPr>
          <w:rFonts w:ascii="仿宋" w:eastAsia="仿宋" w:hAnsi="仿宋" w:hint="eastAsia"/>
          <w:sz w:val="28"/>
          <w:szCs w:val="28"/>
        </w:rPr>
        <w:t>—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D40550">
          <w:rPr>
            <w:rFonts w:ascii="仿宋" w:eastAsia="仿宋" w:hAnsi="仿宋" w:hint="eastAsia"/>
            <w:sz w:val="28"/>
            <w:szCs w:val="28"/>
          </w:rPr>
          <w:t>1000米</w:t>
        </w:r>
      </w:smartTag>
      <w:r w:rsidRPr="00D40550">
        <w:rPr>
          <w:rFonts w:ascii="仿宋" w:eastAsia="仿宋" w:hAnsi="仿宋" w:hint="eastAsia"/>
          <w:sz w:val="28"/>
          <w:szCs w:val="28"/>
        </w:rPr>
        <w:t>跑。考察内容：站立式起跑、起跑后加速跑、途中跑及终点冲刺跑技术。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（4）跳跃项目（跳高、跳远、三级跳远）的测试方法及内容：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考生可采用半程或全程助跑距离，每人允许试跳3次，取最好一次评分。考察内容包括：助跑、起跳、空中动作、落地技术。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（5）投掷项目（标枪、铅球）测试方法及内容：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考生采用完整动作试投掷三次，取最好一次评分。考察内容包括：握持器械与助跑或滑步或旋转与最后用力、器械出手及出手后的维持身体平衡技术。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2、评分标准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（1）A:优秀（90—100分）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考生专项技术动作准确、规范、连贯、优美、专项能力（成绩）突出，具有较强的个人技术特点和技术风格。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（2）B:良好（75—89分）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lastRenderedPageBreak/>
        <w:t>考生专项技术动作准确、完整、规范，专项能力（成绩）较高。具有一定的个人技术特点和技术风格。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（3）C:及格（60—74分）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考生专项技术动作较完整，无明显错误动作，专项能力（成绩）一般。</w:t>
      </w:r>
    </w:p>
    <w:p w:rsidR="004F2692" w:rsidRPr="00D40550" w:rsidRDefault="004F2692" w:rsidP="004F2692">
      <w:pPr>
        <w:spacing w:line="400" w:lineRule="atLeast"/>
        <w:ind w:firstLine="570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（4）D:不及格（0—59分）</w:t>
      </w:r>
    </w:p>
    <w:p w:rsidR="004F2692" w:rsidRPr="00D40550" w:rsidRDefault="004F2692" w:rsidP="004F2692">
      <w:pPr>
        <w:spacing w:line="400" w:lineRule="atLeast"/>
        <w:rPr>
          <w:rFonts w:ascii="仿宋" w:eastAsia="仿宋" w:hAnsi="仿宋"/>
          <w:sz w:val="28"/>
          <w:szCs w:val="28"/>
        </w:rPr>
      </w:pPr>
      <w:r w:rsidRPr="00D40550">
        <w:rPr>
          <w:rFonts w:ascii="仿宋" w:eastAsia="仿宋" w:hAnsi="仿宋" w:hint="eastAsia"/>
          <w:sz w:val="28"/>
          <w:szCs w:val="28"/>
        </w:rPr>
        <w:t>考生专项技术动作不完整，不规范，错误动作、多余动作较多，各技术动作之间衔接较差，专项能力（成绩）较差。</w:t>
      </w:r>
    </w:p>
    <w:sectPr w:rsidR="004F2692" w:rsidRPr="00D4055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E95" w:rsidRDefault="007B6E95" w:rsidP="00533E98">
      <w:pPr>
        <w:spacing w:after="0"/>
      </w:pPr>
      <w:r>
        <w:separator/>
      </w:r>
    </w:p>
  </w:endnote>
  <w:endnote w:type="continuationSeparator" w:id="0">
    <w:p w:rsidR="007B6E95" w:rsidRDefault="007B6E95" w:rsidP="00533E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E95" w:rsidRDefault="007B6E95" w:rsidP="00533E98">
      <w:pPr>
        <w:spacing w:after="0"/>
      </w:pPr>
      <w:r>
        <w:separator/>
      </w:r>
    </w:p>
  </w:footnote>
  <w:footnote w:type="continuationSeparator" w:id="0">
    <w:p w:rsidR="007B6E95" w:rsidRDefault="007B6E95" w:rsidP="00533E9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026"/>
    <w:multiLevelType w:val="hybridMultilevel"/>
    <w:tmpl w:val="907ECA72"/>
    <w:lvl w:ilvl="0" w:tplc="A0205A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7804"/>
    <w:rsid w:val="00073C68"/>
    <w:rsid w:val="000B1CE7"/>
    <w:rsid w:val="00101A2D"/>
    <w:rsid w:val="00106E72"/>
    <w:rsid w:val="00132566"/>
    <w:rsid w:val="00235B22"/>
    <w:rsid w:val="00280BC5"/>
    <w:rsid w:val="002C451C"/>
    <w:rsid w:val="00323B43"/>
    <w:rsid w:val="00382B3A"/>
    <w:rsid w:val="003D37D8"/>
    <w:rsid w:val="00411B91"/>
    <w:rsid w:val="00426133"/>
    <w:rsid w:val="004358AB"/>
    <w:rsid w:val="004F2692"/>
    <w:rsid w:val="00533E98"/>
    <w:rsid w:val="00653479"/>
    <w:rsid w:val="006D3A99"/>
    <w:rsid w:val="006E5CED"/>
    <w:rsid w:val="00724953"/>
    <w:rsid w:val="007559FB"/>
    <w:rsid w:val="007B6E95"/>
    <w:rsid w:val="00837909"/>
    <w:rsid w:val="008B7726"/>
    <w:rsid w:val="008C33AC"/>
    <w:rsid w:val="008C3468"/>
    <w:rsid w:val="008F3D55"/>
    <w:rsid w:val="00BA3038"/>
    <w:rsid w:val="00BD39CB"/>
    <w:rsid w:val="00C52A98"/>
    <w:rsid w:val="00D31D50"/>
    <w:rsid w:val="00D40550"/>
    <w:rsid w:val="00D43DFE"/>
    <w:rsid w:val="00D641B5"/>
    <w:rsid w:val="00E775D5"/>
    <w:rsid w:val="00F562DB"/>
    <w:rsid w:val="00F7633D"/>
    <w:rsid w:val="00F8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E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E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E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E9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F269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2008-09-11T17:20:00Z</dcterms:created>
  <dcterms:modified xsi:type="dcterms:W3CDTF">2017-03-24T02:33:00Z</dcterms:modified>
</cp:coreProperties>
</file>